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C40" w:rsidRPr="001544B8" w:rsidRDefault="00C80766" w:rsidP="006B2BB2">
      <w:pPr>
        <w:spacing w:after="0"/>
        <w:rPr>
          <w:rFonts w:ascii="Times New Roman" w:hAnsi="Times New Roman" w:cs="Times New Roman"/>
          <w:b/>
          <w:sz w:val="24"/>
          <w:szCs w:val="24"/>
        </w:rPr>
      </w:pPr>
      <w:bookmarkStart w:id="0" w:name="_GoBack"/>
      <w:bookmarkEnd w:id="0"/>
      <w:r w:rsidRPr="001544B8">
        <w:rPr>
          <w:rFonts w:ascii="Times New Roman" w:hAnsi="Times New Roman" w:cs="Times New Roman"/>
          <w:b/>
          <w:sz w:val="24"/>
          <w:szCs w:val="24"/>
        </w:rPr>
        <w:t>Monitoring Policy and Procedure</w:t>
      </w:r>
    </w:p>
    <w:p w:rsidR="00207629" w:rsidRDefault="00207629" w:rsidP="006B2BB2">
      <w:pPr>
        <w:spacing w:after="0"/>
        <w:rPr>
          <w:rFonts w:ascii="Times New Roman" w:hAnsi="Times New Roman" w:cs="Times New Roman"/>
          <w:sz w:val="24"/>
          <w:szCs w:val="24"/>
        </w:rPr>
      </w:pPr>
      <w:r>
        <w:rPr>
          <w:rFonts w:ascii="Times New Roman" w:hAnsi="Times New Roman" w:cs="Times New Roman"/>
          <w:sz w:val="24"/>
          <w:szCs w:val="24"/>
        </w:rPr>
        <w:t>Policy 8.00</w:t>
      </w:r>
    </w:p>
    <w:p w:rsidR="00C80766" w:rsidRDefault="00293C52" w:rsidP="006B2BB2">
      <w:pPr>
        <w:spacing w:after="0"/>
        <w:rPr>
          <w:rFonts w:ascii="Times New Roman" w:hAnsi="Times New Roman" w:cs="Times New Roman"/>
          <w:sz w:val="24"/>
          <w:szCs w:val="24"/>
        </w:rPr>
      </w:pPr>
      <w:r>
        <w:rPr>
          <w:rFonts w:ascii="Times New Roman" w:hAnsi="Times New Roman" w:cs="Times New Roman"/>
          <w:sz w:val="24"/>
          <w:szCs w:val="24"/>
        </w:rPr>
        <w:t>Effective</w:t>
      </w:r>
      <w:r w:rsidR="006B2BB2">
        <w:rPr>
          <w:rFonts w:ascii="Times New Roman" w:hAnsi="Times New Roman" w:cs="Times New Roman"/>
          <w:sz w:val="24"/>
          <w:szCs w:val="24"/>
        </w:rPr>
        <w:t xml:space="preserve"> Date: </w:t>
      </w:r>
      <w:r w:rsidR="00207629">
        <w:rPr>
          <w:rFonts w:ascii="Times New Roman" w:hAnsi="Times New Roman" w:cs="Times New Roman"/>
          <w:sz w:val="24"/>
          <w:szCs w:val="24"/>
        </w:rPr>
        <w:t>8-14-2017</w:t>
      </w:r>
    </w:p>
    <w:p w:rsidR="006B2BB2" w:rsidRDefault="006B2BB2">
      <w:pPr>
        <w:rPr>
          <w:rFonts w:ascii="Times New Roman" w:hAnsi="Times New Roman" w:cs="Times New Roman"/>
          <w:sz w:val="24"/>
          <w:szCs w:val="24"/>
        </w:rPr>
      </w:pPr>
    </w:p>
    <w:p w:rsidR="00C80766" w:rsidRPr="00981556" w:rsidRDefault="00C80766">
      <w:pPr>
        <w:rPr>
          <w:rFonts w:ascii="Times New Roman" w:hAnsi="Times New Roman" w:cs="Times New Roman"/>
          <w:b/>
          <w:sz w:val="24"/>
          <w:szCs w:val="24"/>
        </w:rPr>
      </w:pPr>
      <w:r w:rsidRPr="00981556">
        <w:rPr>
          <w:rFonts w:ascii="Times New Roman" w:hAnsi="Times New Roman" w:cs="Times New Roman"/>
          <w:b/>
          <w:sz w:val="24"/>
          <w:szCs w:val="24"/>
        </w:rPr>
        <w:t>Overview</w:t>
      </w:r>
    </w:p>
    <w:p w:rsidR="00C80766" w:rsidRDefault="00C80766">
      <w:pPr>
        <w:rPr>
          <w:rFonts w:ascii="Times New Roman" w:hAnsi="Times New Roman" w:cs="Times New Roman"/>
          <w:sz w:val="24"/>
          <w:szCs w:val="24"/>
        </w:rPr>
      </w:pPr>
      <w:r>
        <w:rPr>
          <w:rFonts w:ascii="Times New Roman" w:hAnsi="Times New Roman" w:cs="Times New Roman"/>
          <w:sz w:val="24"/>
          <w:szCs w:val="24"/>
        </w:rPr>
        <w:t xml:space="preserve">Monitoring will be conducted during the first two quarters of </w:t>
      </w:r>
      <w:r w:rsidR="00A96746">
        <w:rPr>
          <w:rFonts w:ascii="Times New Roman" w:hAnsi="Times New Roman" w:cs="Times New Roman"/>
          <w:sz w:val="24"/>
          <w:szCs w:val="24"/>
        </w:rPr>
        <w:t>the year. Agencies</w:t>
      </w:r>
      <w:r>
        <w:rPr>
          <w:rFonts w:ascii="Times New Roman" w:hAnsi="Times New Roman" w:cs="Times New Roman"/>
          <w:sz w:val="24"/>
          <w:szCs w:val="24"/>
        </w:rPr>
        <w:t xml:space="preserve"> receiving any Continuum of Care funds</w:t>
      </w:r>
      <w:r w:rsidR="00981556">
        <w:rPr>
          <w:rFonts w:ascii="Times New Roman" w:hAnsi="Times New Roman" w:cs="Times New Roman"/>
          <w:sz w:val="24"/>
          <w:szCs w:val="24"/>
        </w:rPr>
        <w:t xml:space="preserve"> (CoC)</w:t>
      </w:r>
      <w:r>
        <w:rPr>
          <w:rFonts w:ascii="Times New Roman" w:hAnsi="Times New Roman" w:cs="Times New Roman"/>
          <w:sz w:val="24"/>
          <w:szCs w:val="24"/>
        </w:rPr>
        <w:t xml:space="preserve"> or Emergency Solutions Grant funds</w:t>
      </w:r>
      <w:r w:rsidR="00981556">
        <w:rPr>
          <w:rFonts w:ascii="Times New Roman" w:hAnsi="Times New Roman" w:cs="Times New Roman"/>
          <w:sz w:val="24"/>
          <w:szCs w:val="24"/>
        </w:rPr>
        <w:t xml:space="preserve"> (ESG)</w:t>
      </w:r>
      <w:r>
        <w:rPr>
          <w:rFonts w:ascii="Times New Roman" w:hAnsi="Times New Roman" w:cs="Times New Roman"/>
          <w:sz w:val="24"/>
          <w:szCs w:val="24"/>
        </w:rPr>
        <w:t xml:space="preserve"> will be monitored.  Monitoring will take place on site. Each grantee will be monitored one time per year. </w:t>
      </w:r>
    </w:p>
    <w:p w:rsidR="00981556" w:rsidRDefault="00981556">
      <w:pPr>
        <w:rPr>
          <w:rFonts w:ascii="Times New Roman" w:hAnsi="Times New Roman" w:cs="Times New Roman"/>
          <w:b/>
          <w:sz w:val="24"/>
          <w:szCs w:val="24"/>
        </w:rPr>
      </w:pPr>
    </w:p>
    <w:p w:rsidR="00C80766" w:rsidRPr="00981556" w:rsidRDefault="00C80766">
      <w:pPr>
        <w:rPr>
          <w:rFonts w:ascii="Times New Roman" w:hAnsi="Times New Roman" w:cs="Times New Roman"/>
          <w:b/>
          <w:sz w:val="24"/>
          <w:szCs w:val="24"/>
        </w:rPr>
      </w:pPr>
      <w:r w:rsidRPr="00981556">
        <w:rPr>
          <w:rFonts w:ascii="Times New Roman" w:hAnsi="Times New Roman" w:cs="Times New Roman"/>
          <w:b/>
          <w:sz w:val="24"/>
          <w:szCs w:val="24"/>
        </w:rPr>
        <w:t>Monitoring Tool</w:t>
      </w:r>
    </w:p>
    <w:p w:rsidR="00C80766" w:rsidRDefault="00C80766">
      <w:pPr>
        <w:rPr>
          <w:rFonts w:ascii="Times New Roman" w:hAnsi="Times New Roman" w:cs="Times New Roman"/>
          <w:sz w:val="24"/>
          <w:szCs w:val="24"/>
        </w:rPr>
      </w:pPr>
      <w:r>
        <w:rPr>
          <w:rFonts w:ascii="Times New Roman" w:hAnsi="Times New Roman" w:cs="Times New Roman"/>
          <w:sz w:val="24"/>
          <w:szCs w:val="24"/>
        </w:rPr>
        <w:t xml:space="preserve">A standardized </w:t>
      </w:r>
      <w:r w:rsidR="00CB45B0">
        <w:rPr>
          <w:rFonts w:ascii="Times New Roman" w:hAnsi="Times New Roman" w:cs="Times New Roman"/>
          <w:sz w:val="24"/>
          <w:szCs w:val="24"/>
        </w:rPr>
        <w:t>monitoring</w:t>
      </w:r>
      <w:r>
        <w:rPr>
          <w:rFonts w:ascii="Times New Roman" w:hAnsi="Times New Roman" w:cs="Times New Roman"/>
          <w:sz w:val="24"/>
          <w:szCs w:val="24"/>
        </w:rPr>
        <w:t xml:space="preserve"> tool that has been approved by The Homeless Coalition </w:t>
      </w:r>
      <w:r w:rsidR="00A96746">
        <w:rPr>
          <w:rFonts w:ascii="Times New Roman" w:hAnsi="Times New Roman" w:cs="Times New Roman"/>
          <w:sz w:val="24"/>
          <w:szCs w:val="24"/>
        </w:rPr>
        <w:t xml:space="preserve">that </w:t>
      </w:r>
      <w:r>
        <w:rPr>
          <w:rFonts w:ascii="Times New Roman" w:hAnsi="Times New Roman" w:cs="Times New Roman"/>
          <w:sz w:val="24"/>
          <w:szCs w:val="24"/>
        </w:rPr>
        <w:t xml:space="preserve">will be used with each grantee. </w:t>
      </w:r>
    </w:p>
    <w:p w:rsidR="00981556" w:rsidRDefault="00981556">
      <w:pPr>
        <w:rPr>
          <w:rFonts w:ascii="Times New Roman" w:hAnsi="Times New Roman" w:cs="Times New Roman"/>
          <w:b/>
          <w:sz w:val="24"/>
          <w:szCs w:val="24"/>
        </w:rPr>
      </w:pPr>
    </w:p>
    <w:p w:rsidR="00CB45B0" w:rsidRPr="00981556" w:rsidRDefault="00CB45B0">
      <w:pPr>
        <w:rPr>
          <w:rFonts w:ascii="Times New Roman" w:hAnsi="Times New Roman" w:cs="Times New Roman"/>
          <w:b/>
          <w:sz w:val="24"/>
          <w:szCs w:val="24"/>
        </w:rPr>
      </w:pPr>
      <w:r w:rsidRPr="00981556">
        <w:rPr>
          <w:rFonts w:ascii="Times New Roman" w:hAnsi="Times New Roman" w:cs="Times New Roman"/>
          <w:b/>
          <w:sz w:val="24"/>
          <w:szCs w:val="24"/>
        </w:rPr>
        <w:t>Monitoring Team</w:t>
      </w:r>
    </w:p>
    <w:p w:rsidR="00CB45B0" w:rsidRDefault="00CB45B0">
      <w:pPr>
        <w:rPr>
          <w:rFonts w:ascii="Times New Roman" w:hAnsi="Times New Roman" w:cs="Times New Roman"/>
          <w:sz w:val="24"/>
          <w:szCs w:val="24"/>
        </w:rPr>
      </w:pPr>
      <w:r>
        <w:rPr>
          <w:rFonts w:ascii="Times New Roman" w:hAnsi="Times New Roman" w:cs="Times New Roman"/>
          <w:sz w:val="24"/>
          <w:szCs w:val="24"/>
        </w:rPr>
        <w:t>The Monitoring Team will consist of Homeless Coalit</w:t>
      </w:r>
      <w:r w:rsidR="00981556">
        <w:rPr>
          <w:rFonts w:ascii="Times New Roman" w:hAnsi="Times New Roman" w:cs="Times New Roman"/>
          <w:sz w:val="24"/>
          <w:szCs w:val="24"/>
        </w:rPr>
        <w:t xml:space="preserve">ion members </w:t>
      </w:r>
      <w:r w:rsidR="00A96746">
        <w:rPr>
          <w:rFonts w:ascii="Times New Roman" w:hAnsi="Times New Roman" w:cs="Times New Roman"/>
          <w:sz w:val="24"/>
          <w:szCs w:val="24"/>
        </w:rPr>
        <w:t xml:space="preserve">or community members </w:t>
      </w:r>
      <w:r w:rsidR="00981556">
        <w:rPr>
          <w:rFonts w:ascii="Times New Roman" w:hAnsi="Times New Roman" w:cs="Times New Roman"/>
          <w:sz w:val="24"/>
          <w:szCs w:val="24"/>
        </w:rPr>
        <w:t xml:space="preserve">that do not receive </w:t>
      </w:r>
      <w:r w:rsidR="006B2BB2">
        <w:rPr>
          <w:rFonts w:ascii="Times New Roman" w:hAnsi="Times New Roman" w:cs="Times New Roman"/>
          <w:sz w:val="24"/>
          <w:szCs w:val="24"/>
        </w:rPr>
        <w:t>CoC or ESG funding</w:t>
      </w:r>
      <w:r w:rsidR="00981556">
        <w:rPr>
          <w:rFonts w:ascii="Times New Roman" w:hAnsi="Times New Roman" w:cs="Times New Roman"/>
          <w:sz w:val="24"/>
          <w:szCs w:val="24"/>
        </w:rPr>
        <w:t xml:space="preserve">. </w:t>
      </w:r>
    </w:p>
    <w:p w:rsidR="00981556" w:rsidRDefault="00981556">
      <w:pPr>
        <w:rPr>
          <w:rFonts w:ascii="Times New Roman" w:hAnsi="Times New Roman" w:cs="Times New Roman"/>
          <w:sz w:val="24"/>
          <w:szCs w:val="24"/>
        </w:rPr>
      </w:pPr>
    </w:p>
    <w:p w:rsidR="00981556" w:rsidRDefault="00981556">
      <w:pPr>
        <w:rPr>
          <w:rFonts w:ascii="Times New Roman" w:hAnsi="Times New Roman" w:cs="Times New Roman"/>
          <w:b/>
          <w:sz w:val="24"/>
          <w:szCs w:val="24"/>
        </w:rPr>
      </w:pPr>
      <w:r w:rsidRPr="00C05D08">
        <w:rPr>
          <w:rFonts w:ascii="Times New Roman" w:hAnsi="Times New Roman" w:cs="Times New Roman"/>
          <w:b/>
          <w:sz w:val="24"/>
          <w:szCs w:val="24"/>
        </w:rPr>
        <w:t>Monitoring Process</w:t>
      </w:r>
    </w:p>
    <w:p w:rsidR="00213956" w:rsidRPr="00C05D08" w:rsidRDefault="00293C52">
      <w:pPr>
        <w:rPr>
          <w:rFonts w:ascii="Times New Roman" w:hAnsi="Times New Roman" w:cs="Times New Roman"/>
          <w:b/>
          <w:sz w:val="24"/>
          <w:szCs w:val="24"/>
        </w:rPr>
      </w:pPr>
      <w:r>
        <w:rPr>
          <w:rFonts w:ascii="Times New Roman" w:hAnsi="Times New Roman" w:cs="Times New Roman"/>
          <w:sz w:val="24"/>
          <w:szCs w:val="24"/>
        </w:rPr>
        <w:t xml:space="preserve">Grantees will receive the monitoring tool to complete two weeks prior to their monitoring date. Monitors will review the completed tool and documentation provided by the grantee prior to the on-site monitoring. The monitor will give the grantee feedback during the exit debriefing. Each grantee will receive a </w:t>
      </w:r>
      <w:r w:rsidR="00A96746">
        <w:rPr>
          <w:rFonts w:ascii="Times New Roman" w:hAnsi="Times New Roman" w:cs="Times New Roman"/>
          <w:sz w:val="24"/>
          <w:szCs w:val="24"/>
        </w:rPr>
        <w:t xml:space="preserve">letter within 7-10 days </w:t>
      </w:r>
      <w:r>
        <w:rPr>
          <w:rFonts w:ascii="Times New Roman" w:hAnsi="Times New Roman" w:cs="Times New Roman"/>
          <w:sz w:val="24"/>
          <w:szCs w:val="24"/>
        </w:rPr>
        <w:t>that will outline success</w:t>
      </w:r>
      <w:r w:rsidR="00A96746">
        <w:rPr>
          <w:rFonts w:ascii="Times New Roman" w:hAnsi="Times New Roman" w:cs="Times New Roman"/>
          <w:sz w:val="24"/>
          <w:szCs w:val="24"/>
        </w:rPr>
        <w:t>es</w:t>
      </w:r>
      <w:r>
        <w:rPr>
          <w:rFonts w:ascii="Times New Roman" w:hAnsi="Times New Roman" w:cs="Times New Roman"/>
          <w:sz w:val="24"/>
          <w:szCs w:val="24"/>
        </w:rPr>
        <w:t xml:space="preserve"> and concerns noted during the monitoring. If opportunities for improvement were identified the grantee will receive these noted on the Action Plan form. Grantees will have </w:t>
      </w:r>
      <w:r w:rsidR="00A96746">
        <w:rPr>
          <w:rFonts w:ascii="Times New Roman" w:hAnsi="Times New Roman" w:cs="Times New Roman"/>
          <w:sz w:val="24"/>
          <w:szCs w:val="24"/>
        </w:rPr>
        <w:t>30 days unless otherwise specified in the letter</w:t>
      </w:r>
      <w:r>
        <w:rPr>
          <w:rFonts w:ascii="Times New Roman" w:hAnsi="Times New Roman" w:cs="Times New Roman"/>
          <w:sz w:val="24"/>
          <w:szCs w:val="24"/>
        </w:rPr>
        <w:t xml:space="preserve"> to outline an action plan and return a copy to the monitor(s). </w:t>
      </w:r>
      <w:r w:rsidR="00213956">
        <w:rPr>
          <w:rFonts w:ascii="Times New Roman" w:hAnsi="Times New Roman" w:cs="Times New Roman"/>
          <w:sz w:val="24"/>
          <w:szCs w:val="24"/>
        </w:rPr>
        <w:t>If the agency is in need of technical assistance this should be noted on the action plan. Monitor(s) will work</w:t>
      </w:r>
      <w:r w:rsidR="00D704AA">
        <w:rPr>
          <w:rFonts w:ascii="Times New Roman" w:hAnsi="Times New Roman" w:cs="Times New Roman"/>
          <w:sz w:val="24"/>
          <w:szCs w:val="24"/>
        </w:rPr>
        <w:t xml:space="preserve"> with The Homeless Coalition to identify appropriate technical assistance for grantees who request such assistance. </w:t>
      </w:r>
    </w:p>
    <w:p w:rsidR="00D704AA" w:rsidRDefault="00D704AA">
      <w:pPr>
        <w:rPr>
          <w:rFonts w:ascii="Times New Roman" w:hAnsi="Times New Roman" w:cs="Times New Roman"/>
          <w:b/>
          <w:sz w:val="24"/>
          <w:szCs w:val="24"/>
        </w:rPr>
      </w:pPr>
    </w:p>
    <w:p w:rsidR="00981556" w:rsidRPr="00C05D08" w:rsidRDefault="00981556">
      <w:pPr>
        <w:rPr>
          <w:rFonts w:ascii="Times New Roman" w:hAnsi="Times New Roman" w:cs="Times New Roman"/>
          <w:b/>
          <w:sz w:val="24"/>
          <w:szCs w:val="24"/>
        </w:rPr>
      </w:pPr>
      <w:r w:rsidRPr="00C05D08">
        <w:rPr>
          <w:rFonts w:ascii="Times New Roman" w:hAnsi="Times New Roman" w:cs="Times New Roman"/>
          <w:b/>
          <w:sz w:val="24"/>
          <w:szCs w:val="24"/>
        </w:rPr>
        <w:t>Corrective Action</w:t>
      </w:r>
    </w:p>
    <w:p w:rsidR="00981556" w:rsidRDefault="00991915">
      <w:pPr>
        <w:rPr>
          <w:rFonts w:ascii="Times New Roman" w:hAnsi="Times New Roman" w:cs="Times New Roman"/>
          <w:sz w:val="24"/>
          <w:szCs w:val="24"/>
        </w:rPr>
      </w:pPr>
      <w:r>
        <w:rPr>
          <w:rFonts w:ascii="Times New Roman" w:hAnsi="Times New Roman" w:cs="Times New Roman"/>
          <w:sz w:val="24"/>
          <w:szCs w:val="24"/>
        </w:rPr>
        <w:t xml:space="preserve">Types of </w:t>
      </w:r>
      <w:r w:rsidR="006B2BB2">
        <w:rPr>
          <w:rFonts w:ascii="Times New Roman" w:hAnsi="Times New Roman" w:cs="Times New Roman"/>
          <w:sz w:val="24"/>
          <w:szCs w:val="24"/>
        </w:rPr>
        <w:t>deficiencies</w:t>
      </w:r>
      <w:r>
        <w:rPr>
          <w:rFonts w:ascii="Times New Roman" w:hAnsi="Times New Roman" w:cs="Times New Roman"/>
          <w:sz w:val="24"/>
          <w:szCs w:val="24"/>
        </w:rPr>
        <w:t xml:space="preserve"> that warrant corrective action: </w:t>
      </w:r>
    </w:p>
    <w:p w:rsidR="00991915" w:rsidRDefault="006B2BB2" w:rsidP="0099191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 xml:space="preserve">Problems achieving the goals identified in contract </w:t>
      </w:r>
    </w:p>
    <w:p w:rsidR="00991915" w:rsidRDefault="00991915" w:rsidP="0099191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Difficulties spending funding that results in recaptured funds</w:t>
      </w:r>
    </w:p>
    <w:p w:rsidR="00991915" w:rsidRDefault="00991915" w:rsidP="0099191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Lack of attendance at The Homeless Coalition meetings</w:t>
      </w:r>
      <w:r w:rsidR="006B2BB2">
        <w:rPr>
          <w:rFonts w:ascii="Times New Roman" w:hAnsi="Times New Roman" w:cs="Times New Roman"/>
          <w:sz w:val="24"/>
          <w:szCs w:val="24"/>
        </w:rPr>
        <w:t xml:space="preserve"> (75% attendance)</w:t>
      </w:r>
    </w:p>
    <w:p w:rsidR="00991915" w:rsidRDefault="00991915" w:rsidP="0099191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Lack of participation with collaborative activities</w:t>
      </w:r>
      <w:r w:rsidR="006B2BB2">
        <w:rPr>
          <w:rFonts w:ascii="Times New Roman" w:hAnsi="Times New Roman" w:cs="Times New Roman"/>
          <w:sz w:val="24"/>
          <w:szCs w:val="24"/>
        </w:rPr>
        <w:t xml:space="preserve"> </w:t>
      </w:r>
    </w:p>
    <w:p w:rsidR="00991915" w:rsidRDefault="00991915" w:rsidP="0099191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Non-compliance with the HMIS</w:t>
      </w:r>
    </w:p>
    <w:p w:rsidR="00991915" w:rsidRPr="00991915" w:rsidRDefault="00991915" w:rsidP="0099191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Lack of a homeless person or formerly homeless person on your Board of Directors</w:t>
      </w:r>
    </w:p>
    <w:p w:rsidR="00991915" w:rsidRDefault="00BD26AB">
      <w:pPr>
        <w:rPr>
          <w:rFonts w:ascii="Times New Roman" w:hAnsi="Times New Roman" w:cs="Times New Roman"/>
          <w:sz w:val="24"/>
          <w:szCs w:val="24"/>
        </w:rPr>
      </w:pPr>
      <w:r>
        <w:rPr>
          <w:rFonts w:ascii="Times New Roman" w:hAnsi="Times New Roman" w:cs="Times New Roman"/>
          <w:sz w:val="24"/>
          <w:szCs w:val="24"/>
        </w:rPr>
        <w:t>Opportunities</w:t>
      </w:r>
      <w:r w:rsidR="00991915">
        <w:rPr>
          <w:rFonts w:ascii="Times New Roman" w:hAnsi="Times New Roman" w:cs="Times New Roman"/>
          <w:sz w:val="24"/>
          <w:szCs w:val="24"/>
        </w:rPr>
        <w:t xml:space="preserve"> for Improvement will be identified by the Monitor(s). The grantee will be notified of the need for a corrective action plan in the following ways:</w:t>
      </w:r>
    </w:p>
    <w:p w:rsidR="00991915" w:rsidRDefault="00991915" w:rsidP="0099191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During the exit debriefing</w:t>
      </w:r>
      <w:r w:rsidR="006B2BB2">
        <w:rPr>
          <w:rFonts w:ascii="Times New Roman" w:hAnsi="Times New Roman" w:cs="Times New Roman"/>
          <w:sz w:val="24"/>
          <w:szCs w:val="24"/>
        </w:rPr>
        <w:t xml:space="preserve"> </w:t>
      </w:r>
    </w:p>
    <w:p w:rsidR="00991915" w:rsidRDefault="00991915" w:rsidP="0099191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In a </w:t>
      </w:r>
      <w:r w:rsidR="006B2BB2">
        <w:rPr>
          <w:rFonts w:ascii="Times New Roman" w:hAnsi="Times New Roman" w:cs="Times New Roman"/>
          <w:sz w:val="24"/>
          <w:szCs w:val="24"/>
        </w:rPr>
        <w:t xml:space="preserve">follow-up </w:t>
      </w:r>
      <w:r>
        <w:rPr>
          <w:rFonts w:ascii="Times New Roman" w:hAnsi="Times New Roman" w:cs="Times New Roman"/>
          <w:sz w:val="24"/>
          <w:szCs w:val="24"/>
        </w:rPr>
        <w:t>letter describing successes and concerns</w:t>
      </w:r>
      <w:r w:rsidR="006B2BB2">
        <w:rPr>
          <w:rFonts w:ascii="Times New Roman" w:hAnsi="Times New Roman" w:cs="Times New Roman"/>
          <w:sz w:val="24"/>
          <w:szCs w:val="24"/>
        </w:rPr>
        <w:t xml:space="preserve"> identified during monitoring</w:t>
      </w:r>
    </w:p>
    <w:p w:rsidR="00991915" w:rsidRDefault="006B2BB2" w:rsidP="0099191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With the </w:t>
      </w:r>
      <w:r w:rsidR="00991915">
        <w:rPr>
          <w:rFonts w:ascii="Times New Roman" w:hAnsi="Times New Roman" w:cs="Times New Roman"/>
          <w:sz w:val="24"/>
          <w:szCs w:val="24"/>
        </w:rPr>
        <w:t xml:space="preserve">Corrective Action form </w:t>
      </w:r>
      <w:r>
        <w:rPr>
          <w:rFonts w:ascii="Times New Roman" w:hAnsi="Times New Roman" w:cs="Times New Roman"/>
          <w:sz w:val="24"/>
          <w:szCs w:val="24"/>
        </w:rPr>
        <w:t xml:space="preserve">where opportunities for improvement will be </w:t>
      </w:r>
      <w:r w:rsidR="00293C52">
        <w:rPr>
          <w:rFonts w:ascii="Times New Roman" w:hAnsi="Times New Roman" w:cs="Times New Roman"/>
          <w:sz w:val="24"/>
          <w:szCs w:val="24"/>
        </w:rPr>
        <w:t>identified</w:t>
      </w:r>
    </w:p>
    <w:p w:rsidR="00746950" w:rsidRPr="00746950" w:rsidRDefault="00746950" w:rsidP="00746950">
      <w:pPr>
        <w:rPr>
          <w:rFonts w:ascii="Times New Roman" w:hAnsi="Times New Roman" w:cs="Times New Roman"/>
          <w:sz w:val="24"/>
          <w:szCs w:val="24"/>
        </w:rPr>
      </w:pPr>
      <w:r>
        <w:rPr>
          <w:rFonts w:ascii="Times New Roman" w:hAnsi="Times New Roman" w:cs="Times New Roman"/>
          <w:sz w:val="24"/>
          <w:szCs w:val="24"/>
        </w:rPr>
        <w:t>The Executive Commit</w:t>
      </w:r>
      <w:r w:rsidR="00A96746">
        <w:rPr>
          <w:rFonts w:ascii="Times New Roman" w:hAnsi="Times New Roman" w:cs="Times New Roman"/>
          <w:sz w:val="24"/>
          <w:szCs w:val="24"/>
        </w:rPr>
        <w:t>tee of The Homeless Coalition will be</w:t>
      </w:r>
      <w:r w:rsidR="007C4348">
        <w:rPr>
          <w:rFonts w:ascii="Times New Roman" w:hAnsi="Times New Roman" w:cs="Times New Roman"/>
          <w:sz w:val="24"/>
          <w:szCs w:val="24"/>
        </w:rPr>
        <w:t xml:space="preserve"> </w:t>
      </w:r>
      <w:r>
        <w:rPr>
          <w:rFonts w:ascii="Times New Roman" w:hAnsi="Times New Roman" w:cs="Times New Roman"/>
          <w:sz w:val="24"/>
          <w:szCs w:val="24"/>
        </w:rPr>
        <w:t>cc</w:t>
      </w:r>
      <w:r w:rsidR="007C4348">
        <w:rPr>
          <w:rFonts w:ascii="Times New Roman" w:hAnsi="Times New Roman" w:cs="Times New Roman"/>
          <w:sz w:val="24"/>
          <w:szCs w:val="24"/>
        </w:rPr>
        <w:t>’d</w:t>
      </w:r>
      <w:r>
        <w:rPr>
          <w:rFonts w:ascii="Times New Roman" w:hAnsi="Times New Roman" w:cs="Times New Roman"/>
          <w:sz w:val="24"/>
          <w:szCs w:val="24"/>
        </w:rPr>
        <w:t xml:space="preserve">: on all monitoring letters. </w:t>
      </w:r>
    </w:p>
    <w:p w:rsidR="00746950" w:rsidRDefault="00746950">
      <w:pPr>
        <w:rPr>
          <w:rFonts w:ascii="Times New Roman" w:hAnsi="Times New Roman" w:cs="Times New Roman"/>
          <w:sz w:val="24"/>
          <w:szCs w:val="24"/>
        </w:rPr>
      </w:pPr>
    </w:p>
    <w:p w:rsidR="00991915" w:rsidRPr="00C05D08" w:rsidRDefault="00991915">
      <w:pPr>
        <w:rPr>
          <w:rFonts w:ascii="Times New Roman" w:hAnsi="Times New Roman" w:cs="Times New Roman"/>
          <w:b/>
          <w:sz w:val="24"/>
          <w:szCs w:val="24"/>
        </w:rPr>
      </w:pPr>
      <w:r w:rsidRPr="00C05D08">
        <w:rPr>
          <w:rFonts w:ascii="Times New Roman" w:hAnsi="Times New Roman" w:cs="Times New Roman"/>
          <w:b/>
          <w:sz w:val="24"/>
          <w:szCs w:val="24"/>
        </w:rPr>
        <w:t>File Storage</w:t>
      </w:r>
    </w:p>
    <w:p w:rsidR="00991915" w:rsidRDefault="00746950">
      <w:pPr>
        <w:rPr>
          <w:rFonts w:ascii="Times New Roman" w:hAnsi="Times New Roman" w:cs="Times New Roman"/>
          <w:sz w:val="24"/>
          <w:szCs w:val="24"/>
        </w:rPr>
      </w:pPr>
      <w:r>
        <w:rPr>
          <w:rFonts w:ascii="Times New Roman" w:hAnsi="Times New Roman" w:cs="Times New Roman"/>
          <w:sz w:val="24"/>
          <w:szCs w:val="24"/>
        </w:rPr>
        <w:t xml:space="preserve">Monitoring forms, agency documentation, letters, and </w:t>
      </w:r>
      <w:r w:rsidR="005A3F30">
        <w:rPr>
          <w:rFonts w:ascii="Times New Roman" w:hAnsi="Times New Roman" w:cs="Times New Roman"/>
          <w:sz w:val="24"/>
          <w:szCs w:val="24"/>
        </w:rPr>
        <w:t xml:space="preserve">action plans will be stored with the Collaborative Applicant. </w:t>
      </w:r>
    </w:p>
    <w:p w:rsidR="00A96746" w:rsidRDefault="00A96746">
      <w:pPr>
        <w:rPr>
          <w:rFonts w:ascii="Times New Roman" w:hAnsi="Times New Roman" w:cs="Times New Roman"/>
          <w:sz w:val="24"/>
          <w:szCs w:val="24"/>
        </w:rPr>
      </w:pPr>
      <w:r>
        <w:rPr>
          <w:rFonts w:ascii="Times New Roman" w:hAnsi="Times New Roman" w:cs="Times New Roman"/>
          <w:sz w:val="24"/>
          <w:szCs w:val="24"/>
        </w:rPr>
        <w:t xml:space="preserve">A monitoring spreadsheet will be maintain and updated each year with the results of annual monitoring. </w:t>
      </w:r>
      <w:r w:rsidR="00746950">
        <w:rPr>
          <w:rFonts w:ascii="Times New Roman" w:hAnsi="Times New Roman" w:cs="Times New Roman"/>
          <w:sz w:val="24"/>
          <w:szCs w:val="24"/>
        </w:rPr>
        <w:t>The spreadsheet will be updated by the monitor(s) after each grantee’</w:t>
      </w:r>
      <w:r w:rsidR="00203D93">
        <w:rPr>
          <w:rFonts w:ascii="Times New Roman" w:hAnsi="Times New Roman" w:cs="Times New Roman"/>
          <w:sz w:val="24"/>
          <w:szCs w:val="24"/>
        </w:rPr>
        <w:t xml:space="preserve">s monitoring is completed. </w:t>
      </w:r>
      <w:r>
        <w:rPr>
          <w:rFonts w:ascii="Times New Roman" w:hAnsi="Times New Roman" w:cs="Times New Roman"/>
          <w:sz w:val="24"/>
          <w:szCs w:val="24"/>
        </w:rPr>
        <w:t xml:space="preserve">Information will include: </w:t>
      </w:r>
    </w:p>
    <w:p w:rsidR="00A96746" w:rsidRDefault="00A96746" w:rsidP="00A9674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Agency name</w:t>
      </w:r>
    </w:p>
    <w:p w:rsidR="00A96746" w:rsidRDefault="00A96746" w:rsidP="00A9674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Program name</w:t>
      </w:r>
    </w:p>
    <w:p w:rsidR="00A96746" w:rsidRDefault="00A96746" w:rsidP="00A9674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Monitoring date</w:t>
      </w:r>
    </w:p>
    <w:p w:rsidR="00A96746" w:rsidRDefault="00A96746" w:rsidP="00A9674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Opportunities for improvement </w:t>
      </w:r>
    </w:p>
    <w:p w:rsidR="00A96746" w:rsidRPr="00A96746" w:rsidRDefault="00A96746" w:rsidP="00A9674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Corrective Action plan dates </w:t>
      </w:r>
    </w:p>
    <w:p w:rsidR="00746950" w:rsidRPr="00C80766" w:rsidRDefault="00203D93">
      <w:pPr>
        <w:rPr>
          <w:rFonts w:ascii="Times New Roman" w:hAnsi="Times New Roman" w:cs="Times New Roman"/>
          <w:sz w:val="24"/>
          <w:szCs w:val="24"/>
        </w:rPr>
      </w:pPr>
      <w:r>
        <w:rPr>
          <w:rFonts w:ascii="Times New Roman" w:hAnsi="Times New Roman" w:cs="Times New Roman"/>
          <w:sz w:val="24"/>
          <w:szCs w:val="24"/>
        </w:rPr>
        <w:t>The</w:t>
      </w:r>
      <w:r w:rsidR="00746950">
        <w:rPr>
          <w:rFonts w:ascii="Times New Roman" w:hAnsi="Times New Roman" w:cs="Times New Roman"/>
          <w:sz w:val="24"/>
          <w:szCs w:val="24"/>
        </w:rPr>
        <w:t xml:space="preserve"> exc</w:t>
      </w:r>
      <w:r w:rsidR="00A96746">
        <w:rPr>
          <w:rFonts w:ascii="Times New Roman" w:hAnsi="Times New Roman" w:cs="Times New Roman"/>
          <w:sz w:val="24"/>
          <w:szCs w:val="24"/>
        </w:rPr>
        <w:t xml:space="preserve">el spreadsheet will be maintained by the Collaborative Applicant on a flashdrive. </w:t>
      </w:r>
      <w:r w:rsidR="00746950">
        <w:rPr>
          <w:rFonts w:ascii="Times New Roman" w:hAnsi="Times New Roman" w:cs="Times New Roman"/>
          <w:sz w:val="24"/>
          <w:szCs w:val="24"/>
        </w:rPr>
        <w:t xml:space="preserve"> </w:t>
      </w:r>
    </w:p>
    <w:p w:rsidR="00C80766" w:rsidRDefault="00C80766"/>
    <w:sectPr w:rsidR="00C807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732A0E"/>
    <w:multiLevelType w:val="hybridMultilevel"/>
    <w:tmpl w:val="3D6A67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833472C"/>
    <w:multiLevelType w:val="hybridMultilevel"/>
    <w:tmpl w:val="560C97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EA7462B"/>
    <w:multiLevelType w:val="hybridMultilevel"/>
    <w:tmpl w:val="A2C4BB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766"/>
    <w:rsid w:val="000368D5"/>
    <w:rsid w:val="001544B8"/>
    <w:rsid w:val="00203D93"/>
    <w:rsid w:val="00207629"/>
    <w:rsid w:val="00213956"/>
    <w:rsid w:val="00293C52"/>
    <w:rsid w:val="005A3F30"/>
    <w:rsid w:val="006B2BB2"/>
    <w:rsid w:val="00746950"/>
    <w:rsid w:val="007C4348"/>
    <w:rsid w:val="009021F6"/>
    <w:rsid w:val="00981556"/>
    <w:rsid w:val="00991915"/>
    <w:rsid w:val="00A96746"/>
    <w:rsid w:val="00BD26AB"/>
    <w:rsid w:val="00C05D08"/>
    <w:rsid w:val="00C443B1"/>
    <w:rsid w:val="00C80766"/>
    <w:rsid w:val="00CB45B0"/>
    <w:rsid w:val="00D704AA"/>
    <w:rsid w:val="00DF2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191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19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ESC</Company>
  <LinksUpToDate>false</LinksUpToDate>
  <CharactersWithSpaces>2945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walker</dc:creator>
  <cp:lastModifiedBy>MARKD</cp:lastModifiedBy>
  <cp:revision>2</cp:revision>
  <dcterms:created xsi:type="dcterms:W3CDTF">2017-08-22T20:42:00Z</dcterms:created>
  <dcterms:modified xsi:type="dcterms:W3CDTF">2017-08-22T20:42:00Z</dcterms:modified>
</cp:coreProperties>
</file>